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94" w:rsidRDefault="00D35794" w:rsidP="00D35794">
      <w:pPr>
        <w:ind w:firstLine="4536"/>
        <w:jc w:val="center"/>
      </w:pPr>
      <w:bookmarkStart w:id="0" w:name="_GoBack"/>
      <w:bookmarkEnd w:id="0"/>
      <w:r>
        <w:t>Приложение 1</w:t>
      </w:r>
    </w:p>
    <w:p w:rsidR="00D35794" w:rsidRDefault="00D35794" w:rsidP="00D35794">
      <w:pPr>
        <w:ind w:firstLine="4536"/>
        <w:jc w:val="center"/>
        <w:rPr>
          <w:bCs/>
        </w:rPr>
      </w:pPr>
      <w:r>
        <w:t>к Порядку</w:t>
      </w:r>
      <w:r>
        <w:rPr>
          <w:bCs/>
        </w:rPr>
        <w:t xml:space="preserve"> проведения</w:t>
      </w:r>
    </w:p>
    <w:p w:rsidR="00D35794" w:rsidRDefault="00D35794" w:rsidP="00D35794">
      <w:pPr>
        <w:ind w:firstLine="4536"/>
        <w:jc w:val="center"/>
      </w:pPr>
      <w:r>
        <w:t xml:space="preserve">конкурса на замещение должности </w:t>
      </w:r>
    </w:p>
    <w:p w:rsidR="00D35794" w:rsidRDefault="00D35794" w:rsidP="00D35794">
      <w:pPr>
        <w:ind w:firstLine="4536"/>
        <w:jc w:val="center"/>
      </w:pPr>
      <w:r>
        <w:t>муниципальной службы в администрации</w:t>
      </w:r>
    </w:p>
    <w:p w:rsidR="00D35794" w:rsidRDefault="00D35794" w:rsidP="00D35794">
      <w:pPr>
        <w:ind w:firstLine="4536"/>
        <w:jc w:val="center"/>
      </w:pPr>
      <w:r>
        <w:t xml:space="preserve">Сегежского муниципального округа </w:t>
      </w:r>
    </w:p>
    <w:p w:rsidR="00D35794" w:rsidRDefault="00D35794" w:rsidP="00D35794">
      <w:pPr>
        <w:ind w:firstLine="4536"/>
        <w:jc w:val="center"/>
      </w:pPr>
    </w:p>
    <w:p w:rsidR="00D35794" w:rsidRDefault="00D35794" w:rsidP="00D35794">
      <w:pPr>
        <w:jc w:val="center"/>
        <w:rPr>
          <w:b/>
        </w:rPr>
      </w:pPr>
      <w:r>
        <w:rPr>
          <w:rFonts w:cs="Calibri"/>
          <w:b/>
          <w:bCs/>
        </w:rPr>
        <w:t xml:space="preserve">Форма заявления </w:t>
      </w:r>
      <w:proofErr w:type="gramStart"/>
      <w:r>
        <w:rPr>
          <w:rFonts w:cs="Calibri"/>
          <w:b/>
          <w:bCs/>
        </w:rPr>
        <w:t xml:space="preserve">о допуске к участию в конкурсе </w:t>
      </w:r>
      <w:r>
        <w:rPr>
          <w:b/>
        </w:rPr>
        <w:t>на замещение должности муниципальной службы в администрации</w:t>
      </w:r>
      <w:proofErr w:type="gramEnd"/>
      <w:r>
        <w:rPr>
          <w:b/>
        </w:rPr>
        <w:t xml:space="preserve"> Сегежского муниципального округа </w:t>
      </w: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 xml:space="preserve">В конкурсную  комиссию 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>
        <w:rPr>
          <w:rFonts w:cs="Calibri"/>
          <w:bCs/>
        </w:rPr>
        <w:t>проживающего</w:t>
      </w:r>
      <w:proofErr w:type="gramEnd"/>
      <w:r>
        <w:rPr>
          <w:rFonts w:cs="Calibri"/>
          <w:bCs/>
        </w:rPr>
        <w:t xml:space="preserve"> (ей) по адресу: 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телефон 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D35794" w:rsidRDefault="00D35794" w:rsidP="00D35794">
      <w:pPr>
        <w:autoSpaceDE w:val="0"/>
        <w:autoSpaceDN w:val="0"/>
        <w:adjustRightInd w:val="0"/>
        <w:ind w:firstLine="540"/>
        <w:jc w:val="both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ЗАЯВЛЕНИЕ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участия в конкурсе на замещение должности муниципальной службы 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Сегежского муниципального округа. </w:t>
      </w:r>
    </w:p>
    <w:p w:rsidR="00D35794" w:rsidRDefault="00D35794" w:rsidP="00D357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35794" w:rsidRDefault="00D35794" w:rsidP="00D3579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</w:t>
      </w:r>
    </w:p>
    <w:p w:rsidR="00D35794" w:rsidRDefault="00D35794" w:rsidP="00D3579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дата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подпись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</w:pPr>
      <w:r>
        <w:t>__________________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431059" w:rsidRDefault="00431059"/>
    <w:sectPr w:rsidR="0043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94"/>
    <w:rsid w:val="00431059"/>
    <w:rsid w:val="00B95D69"/>
    <w:rsid w:val="00D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2</cp:revision>
  <dcterms:created xsi:type="dcterms:W3CDTF">2026-06-06T11:15:00Z</dcterms:created>
  <dcterms:modified xsi:type="dcterms:W3CDTF">2026-06-06T11:15:00Z</dcterms:modified>
</cp:coreProperties>
</file>